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5E0C">
      <w:pPr>
        <w:widowControl/>
        <w:rPr>
          <w:rFonts w:hint="eastAsia" w:ascii="仿宋" w:hAnsi="仿宋" w:eastAsia="仿宋" w:cs="仿宋_GB2312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bCs/>
          <w:color w:val="000000"/>
          <w:kern w:val="0"/>
          <w:sz w:val="28"/>
          <w:szCs w:val="28"/>
        </w:rPr>
        <w:t xml:space="preserve">附件 3： </w:t>
      </w:r>
      <w:r>
        <w:rPr>
          <w:rFonts w:ascii="仿宋" w:hAnsi="仿宋" w:eastAsia="仿宋" w:cs="仿宋_GB2312"/>
          <w:b/>
          <w:bCs/>
          <w:color w:val="000000"/>
          <w:kern w:val="0"/>
          <w:sz w:val="28"/>
          <w:szCs w:val="28"/>
        </w:rPr>
        <w:t>评分标准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28"/>
          <w:szCs w:val="28"/>
        </w:rPr>
        <w:t>简介</w:t>
      </w:r>
    </w:p>
    <w:p w14:paraId="1C1A10AC">
      <w:pPr>
        <w:widowControl/>
        <w:jc w:val="center"/>
        <w:rPr>
          <w:rFonts w:hint="eastAsia" w:ascii="仿宋" w:hAnsi="仿宋" w:eastAsia="仿宋"/>
        </w:rPr>
      </w:pPr>
      <w:r>
        <w:rPr>
          <w:rFonts w:ascii="仿宋" w:hAnsi="仿宋" w:eastAsia="仿宋" w:cs="仿宋_GB2312"/>
          <w:b/>
          <w:bCs/>
          <w:color w:val="000000"/>
          <w:kern w:val="0"/>
          <w:sz w:val="32"/>
          <w:szCs w:val="28"/>
        </w:rPr>
        <w:t>评分标准（百分制）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617"/>
        <w:gridCol w:w="2551"/>
        <w:gridCol w:w="2631"/>
      </w:tblGrid>
      <w:tr w14:paraId="7846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</w:tcPr>
          <w:p w14:paraId="719E5DD6">
            <w:pPr>
              <w:widowControl/>
              <w:spacing w:after="0"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17" w:type="dxa"/>
          </w:tcPr>
          <w:p w14:paraId="71D73C8A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作品内容（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40分）</w:t>
            </w:r>
          </w:p>
        </w:tc>
        <w:tc>
          <w:tcPr>
            <w:tcW w:w="2551" w:type="dxa"/>
          </w:tcPr>
          <w:p w14:paraId="24EF7D6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作品创意（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30分）</w:t>
            </w:r>
          </w:p>
        </w:tc>
        <w:tc>
          <w:tcPr>
            <w:tcW w:w="2631" w:type="dxa"/>
          </w:tcPr>
          <w:p w14:paraId="7F2CE15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后期制作（</w:t>
            </w: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  <w14:ligatures w14:val="none"/>
              </w:rPr>
              <w:t>30分）</w:t>
            </w:r>
          </w:p>
        </w:tc>
      </w:tr>
      <w:tr w14:paraId="35BB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 w14:paraId="2DBD424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具体要求</w:t>
            </w:r>
          </w:p>
        </w:tc>
        <w:tc>
          <w:tcPr>
            <w:tcW w:w="2617" w:type="dxa"/>
          </w:tcPr>
          <w:p w14:paraId="75C1BE31">
            <w:pPr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主题明确，积极向上，具有较强的教育科普启示意义；</w:t>
            </w:r>
          </w:p>
          <w:p w14:paraId="17CD4882">
            <w:pPr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内容贴近大学生活，走近学生内心所思所想；</w:t>
            </w:r>
          </w:p>
          <w:p w14:paraId="1CA66087">
            <w:pPr>
              <w:widowControl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提供一定的方法和思路。</w:t>
            </w:r>
          </w:p>
        </w:tc>
        <w:tc>
          <w:tcPr>
            <w:tcW w:w="2551" w:type="dxa"/>
          </w:tcPr>
          <w:p w14:paraId="6A3342B8">
            <w:pPr>
              <w:widowControl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题材恰当、立意新颖，坚持原创；</w:t>
            </w:r>
          </w:p>
          <w:p w14:paraId="7F7BFC57">
            <w:pPr>
              <w:widowControl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有巧妙构思，不流于形式。</w:t>
            </w:r>
          </w:p>
        </w:tc>
        <w:tc>
          <w:tcPr>
            <w:tcW w:w="2631" w:type="dxa"/>
          </w:tcPr>
          <w:p w14:paraId="73515EA1"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作品效果协调统一，剪辑流畅；</w:t>
            </w:r>
          </w:p>
          <w:p w14:paraId="157796AD"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具有较强的表现力；</w:t>
            </w:r>
          </w:p>
          <w:p w14:paraId="523A6A9E">
            <w:pPr>
              <w:widowControl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便于传播。</w:t>
            </w:r>
          </w:p>
        </w:tc>
      </w:tr>
    </w:tbl>
    <w:p w14:paraId="385EA89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DF40A"/>
    <w:multiLevelType w:val="singleLevel"/>
    <w:tmpl w:val="DC3DF4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18227ED"/>
    <w:multiLevelType w:val="singleLevel"/>
    <w:tmpl w:val="E18227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D38D9D7"/>
    <w:multiLevelType w:val="singleLevel"/>
    <w:tmpl w:val="1D38D9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0266E1"/>
    <w:rsid w:val="000266E1"/>
    <w:rsid w:val="000575EC"/>
    <w:rsid w:val="0009769C"/>
    <w:rsid w:val="00100489"/>
    <w:rsid w:val="00414C86"/>
    <w:rsid w:val="00620667"/>
    <w:rsid w:val="00AB0AC8"/>
    <w:rsid w:val="00C15223"/>
    <w:rsid w:val="041617C1"/>
    <w:rsid w:val="15D46BFD"/>
    <w:rsid w:val="1AEC06BC"/>
    <w:rsid w:val="1CF83C14"/>
    <w:rsid w:val="1FD726BC"/>
    <w:rsid w:val="2B54E35A"/>
    <w:rsid w:val="37FB6F58"/>
    <w:rsid w:val="3EFA028D"/>
    <w:rsid w:val="3EFF18A3"/>
    <w:rsid w:val="49D979E2"/>
    <w:rsid w:val="4AFE6F53"/>
    <w:rsid w:val="4E515F6C"/>
    <w:rsid w:val="4F6FD3F7"/>
    <w:rsid w:val="60FE3285"/>
    <w:rsid w:val="63FDFF58"/>
    <w:rsid w:val="65FE03BF"/>
    <w:rsid w:val="6B9FB58D"/>
    <w:rsid w:val="6DDF2469"/>
    <w:rsid w:val="77EEE892"/>
    <w:rsid w:val="7BFF944D"/>
    <w:rsid w:val="7FE712C7"/>
    <w:rsid w:val="7FF6509B"/>
    <w:rsid w:val="7FF861AD"/>
    <w:rsid w:val="7FFFECFA"/>
    <w:rsid w:val="96DB56C9"/>
    <w:rsid w:val="9F17BADB"/>
    <w:rsid w:val="9FFB0360"/>
    <w:rsid w:val="B9DB333E"/>
    <w:rsid w:val="BEFFE6C7"/>
    <w:rsid w:val="BFFE82B5"/>
    <w:rsid w:val="CE6F340B"/>
    <w:rsid w:val="D5DD2831"/>
    <w:rsid w:val="D7FED1B4"/>
    <w:rsid w:val="DD7F9885"/>
    <w:rsid w:val="DDFF7685"/>
    <w:rsid w:val="E6BE1ED0"/>
    <w:rsid w:val="E73ECC87"/>
    <w:rsid w:val="F6EB67F3"/>
    <w:rsid w:val="F6FDC6D5"/>
    <w:rsid w:val="F6FF363D"/>
    <w:rsid w:val="F76F1072"/>
    <w:rsid w:val="F77A4FBD"/>
    <w:rsid w:val="FA4B6FF6"/>
    <w:rsid w:val="FA744DAB"/>
    <w:rsid w:val="FAFF429D"/>
    <w:rsid w:val="FF5766ED"/>
    <w:rsid w:val="FFDFD100"/>
    <w:rsid w:val="FFFB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39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fontstyle01"/>
    <w:basedOn w:val="17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1603</Words>
  <Characters>1658</Characters>
  <Lines>12</Lines>
  <Paragraphs>3</Paragraphs>
  <TotalTime>348</TotalTime>
  <ScaleCrop>false</ScaleCrop>
  <LinksUpToDate>false</LinksUpToDate>
  <CharactersWithSpaces>1707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2026-05-27T10:22:00Z</dcterms:created>
  <dc:creator>Administrator</dc:creator>
  <cp:lastModifiedBy>静心5158</cp:lastModifiedBy>
  <dcterms:modified xsi:type="dcterms:W3CDTF">2026-05-28T14:57:42Z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0267EC22924A42D784E23968F8A29932_13</vt:lpwstr>
  </property>
</Properties>
</file>