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5073B"/>
          <w:spacing w:val="0"/>
          <w:sz w:val="40"/>
          <w:szCs w:val="40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5073B"/>
          <w:spacing w:val="0"/>
          <w:sz w:val="40"/>
          <w:szCs w:val="40"/>
          <w:bdr w:val="none" w:color="auto" w:sz="0" w:space="0"/>
        </w:rPr>
        <w:t>小学期实习安全提醒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亲爱各学院负责老师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  <w:t>同学们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随着小学期实习工作的即将展开，为了确保同学们在实习期间的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各项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安全，特向大家强调以下几点安全事项，并请各学院负责老师切实履行好学生安全管理的责任。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一、学院安全责任与专人管理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各学院要高度重视学生实习期间的安全工作，明确学生安全管理的责任主体和具体责任人。学院应指定专人负责学生实习期间的安全工作，确保安全工作的连续性和有效性。这位负责人需负责收集、整理和分析实习生的安全信息，及时上报并处理安全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二、夏季安全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夏季气温高，容易出现中暑、食物中毒等问题。同学们在实习期间要注意饮食卫生，避免食用不洁食物，以防食物中毒。同时，要注意防暑降温，合理安排作息时间，避免长时间暴露在高温环境下。此外，夏季也是蚊虫活跃的季节，要做好防蚊防虫工作，避免蚊虫叮咬带来的疾病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三、出行安全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实习期间，同学们可能需要在不同地点进行实习，出行安全至关重要。请务必遵守交通规则，注意交通安全。出行前要了解交通状况，尽量避开高峰期和拥堵路段。如需乘坐公共交通工具，要注意保管好个人物品，避免遗失或被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四、人身安全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人身安全是实习期间的重中之重。同学们在实习过程中要增强自我保护意识，避免参与危险活动或进入危险区域。遇到紧急情况时，要及时向实习单位或学院报告，并寻求帮助。同时，要与实习单位同事保持良好的沟通，尊重他人，避免发生冲突或纠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五、信息安全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在实习期间，同学们可能会接触到一些敏感信息或商业机密。请大家务必严格遵守保密规定，不得擅自泄露或传播相关信息。同时，要注意保护个人隐私，不要随意透露个人身份信息或联系方式。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六、场所安全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在实习单位，同学们要遵守工作场所的安全规定，了解并熟悉各种安全设备和设施的使用方法。在进行实验操作或机器操作时，要严格按照操作规程进行，确保自身安全。如遇到安全隐患或问题，要及时向实习单位的安全管理人员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最后，希望同学们能够认真对待实习期间的安全问题，切实做好安全防范工作。各学院负责老师也要加强对学生实习安全的管理和监督，确保实习工作的顺利进行。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祝大家实习顺利，收获满满！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YWRjYWJhN2E5ZmFjZDIwMmE1NmY0ZTIyYTNmMWIifQ=="/>
  </w:docVars>
  <w:rsids>
    <w:rsidRoot w:val="00AE28C5"/>
    <w:rsid w:val="00AE28C5"/>
    <w:rsid w:val="062956B3"/>
    <w:rsid w:val="140A6DEE"/>
    <w:rsid w:val="2DD92C6B"/>
    <w:rsid w:val="49BF3402"/>
    <w:rsid w:val="537A08C9"/>
    <w:rsid w:val="76C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2024-04-18T07:36:00Z</dcterms:created>
  <dc:creator>Ω</dc:creator>
  <cp:lastModifiedBy>Ω</cp:lastModifiedBy>
  <dcterms:modified xsi:type="dcterms:W3CDTF">2024-04-18T07:46:55Z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A7B390E6DC6742BAB6D735C94887E155_11</vt:lpwstr>
  </property>
</Properties>
</file>