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8A" w:rsidRPr="001B2F91" w:rsidRDefault="00CB418A" w:rsidP="00CB418A">
      <w:pPr>
        <w:spacing w:line="600" w:lineRule="exact"/>
        <w:ind w:right="482" w:firstLine="420"/>
        <w:jc w:val="center"/>
        <w:rPr>
          <w:rFonts w:ascii="仿宋" w:eastAsia="仿宋" w:hAnsi="仿宋" w:cs="仿宋"/>
          <w:b/>
          <w:bCs/>
          <w:kern w:val="0"/>
          <w:sz w:val="32"/>
          <w:szCs w:val="28"/>
        </w:rPr>
      </w:pPr>
      <w:r w:rsidRPr="001B2F91">
        <w:rPr>
          <w:rFonts w:ascii="仿宋" w:eastAsia="仿宋" w:hAnsi="仿宋" w:cs="黑体" w:hint="eastAsia"/>
          <w:b/>
          <w:kern w:val="0"/>
          <w:sz w:val="32"/>
          <w:szCs w:val="28"/>
        </w:rPr>
        <w:t>评选标准（百分制）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598"/>
        <w:gridCol w:w="1390"/>
        <w:gridCol w:w="3682"/>
      </w:tblGrid>
      <w:tr w:rsidR="00CB418A" w:rsidRPr="00952C67" w:rsidTr="009B39ED">
        <w:trPr>
          <w:trHeight w:val="421"/>
          <w:jc w:val="center"/>
        </w:trPr>
        <w:tc>
          <w:tcPr>
            <w:tcW w:w="1668" w:type="dxa"/>
            <w:shd w:val="clear" w:color="auto" w:fill="BEBEBE"/>
            <w:vAlign w:val="center"/>
          </w:tcPr>
          <w:p w:rsidR="00CB418A" w:rsidRPr="001A6229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评分项目</w:t>
            </w:r>
          </w:p>
        </w:tc>
        <w:tc>
          <w:tcPr>
            <w:tcW w:w="1598" w:type="dxa"/>
            <w:shd w:val="clear" w:color="auto" w:fill="BEBEBE"/>
            <w:vAlign w:val="center"/>
          </w:tcPr>
          <w:p w:rsidR="00CB418A" w:rsidRPr="001A6229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评分内容</w:t>
            </w:r>
          </w:p>
        </w:tc>
        <w:tc>
          <w:tcPr>
            <w:tcW w:w="1390" w:type="dxa"/>
            <w:shd w:val="clear" w:color="auto" w:fill="BEBEBE"/>
            <w:vAlign w:val="center"/>
          </w:tcPr>
          <w:p w:rsidR="00CB418A" w:rsidRPr="001A6229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分值</w:t>
            </w:r>
          </w:p>
        </w:tc>
        <w:tc>
          <w:tcPr>
            <w:tcW w:w="3682" w:type="dxa"/>
            <w:shd w:val="clear" w:color="auto" w:fill="BEBEBE"/>
            <w:vAlign w:val="center"/>
          </w:tcPr>
          <w:p w:rsidR="00CB418A" w:rsidRPr="001A6229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评分标准</w:t>
            </w:r>
          </w:p>
        </w:tc>
      </w:tr>
      <w:tr w:rsidR="00CB418A" w:rsidRPr="00952C67" w:rsidTr="009B39ED">
        <w:trPr>
          <w:trHeight w:val="1001"/>
          <w:jc w:val="center"/>
        </w:trPr>
        <w:tc>
          <w:tcPr>
            <w:tcW w:w="1668" w:type="dxa"/>
            <w:vMerge w:val="restart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真实性</w:t>
            </w:r>
          </w:p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（20分）</w:t>
            </w:r>
          </w:p>
        </w:tc>
        <w:tc>
          <w:tcPr>
            <w:tcW w:w="1598" w:type="dxa"/>
            <w:vAlign w:val="center"/>
          </w:tcPr>
          <w:p w:rsidR="00CB418A" w:rsidRPr="00952C67" w:rsidRDefault="00CB418A" w:rsidP="009B39E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内容真实</w:t>
            </w:r>
          </w:p>
        </w:tc>
        <w:tc>
          <w:tcPr>
            <w:tcW w:w="1390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:rsidR="00CB418A" w:rsidRPr="00952C67" w:rsidRDefault="00CB418A" w:rsidP="009B39ED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真实记录宿舍成长点滴，充分展现宿舍生活原貌。</w:t>
            </w:r>
          </w:p>
        </w:tc>
      </w:tr>
      <w:tr w:rsidR="00CB418A" w:rsidRPr="00952C67" w:rsidTr="009B39ED">
        <w:trPr>
          <w:trHeight w:val="1485"/>
          <w:jc w:val="center"/>
        </w:trPr>
        <w:tc>
          <w:tcPr>
            <w:tcW w:w="1668" w:type="dxa"/>
            <w:vMerge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CB418A" w:rsidRPr="00952C67" w:rsidRDefault="00CB418A" w:rsidP="009B39E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情感真切</w:t>
            </w:r>
          </w:p>
        </w:tc>
        <w:tc>
          <w:tcPr>
            <w:tcW w:w="1390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:rsidR="00CB418A" w:rsidRPr="00952C67" w:rsidRDefault="00CB418A" w:rsidP="009B39ED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真实表达宿舍成长中的内心情感，展现宿舍友谊</w:t>
            </w:r>
            <w:r w:rsidRPr="00952C67">
              <w:rPr>
                <w:rFonts w:ascii="仿宋" w:eastAsia="仿宋" w:hAnsi="仿宋" w:cs="仿宋"/>
                <w:sz w:val="26"/>
                <w:szCs w:val="26"/>
              </w:rPr>
              <w:t>，</w:t>
            </w: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具有一定感染力。</w:t>
            </w:r>
          </w:p>
        </w:tc>
      </w:tr>
      <w:tr w:rsidR="00CB418A" w:rsidRPr="00952C67" w:rsidTr="009B39ED">
        <w:trPr>
          <w:trHeight w:val="1516"/>
          <w:jc w:val="center"/>
        </w:trPr>
        <w:tc>
          <w:tcPr>
            <w:tcW w:w="1668" w:type="dxa"/>
            <w:vMerge w:val="restart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逻辑性</w:t>
            </w: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br/>
              <w:t>(30分)</w:t>
            </w:r>
          </w:p>
        </w:tc>
        <w:tc>
          <w:tcPr>
            <w:tcW w:w="1598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主旨突出</w:t>
            </w:r>
          </w:p>
        </w:tc>
        <w:tc>
          <w:tcPr>
            <w:tcW w:w="1390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紧密围绕主题，展现宿舍“团结友爱</w:t>
            </w:r>
            <w:r w:rsidRPr="00952C67">
              <w:rPr>
                <w:rFonts w:ascii="仿宋" w:eastAsia="仿宋" w:hAnsi="仿宋" w:cs="仿宋"/>
                <w:sz w:val="26"/>
                <w:szCs w:val="26"/>
              </w:rPr>
              <w:t>、</w:t>
            </w: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互帮互助”的良好氛围。积极向上，弘扬正能量。</w:t>
            </w:r>
          </w:p>
        </w:tc>
      </w:tr>
      <w:tr w:rsidR="00CB418A" w:rsidRPr="00952C67" w:rsidTr="009B39ED">
        <w:trPr>
          <w:trHeight w:val="1105"/>
          <w:jc w:val="center"/>
        </w:trPr>
        <w:tc>
          <w:tcPr>
            <w:tcW w:w="1668" w:type="dxa"/>
            <w:vMerge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条理清晰</w:t>
            </w:r>
          </w:p>
        </w:tc>
        <w:tc>
          <w:tcPr>
            <w:tcW w:w="1390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作品能够清晰地呈现宿舍成长回忆，层次分明，符合逻辑架构。</w:t>
            </w:r>
          </w:p>
        </w:tc>
      </w:tr>
      <w:tr w:rsidR="00CB418A" w:rsidRPr="00952C67" w:rsidTr="009B39ED">
        <w:trPr>
          <w:trHeight w:val="887"/>
          <w:jc w:val="center"/>
        </w:trPr>
        <w:tc>
          <w:tcPr>
            <w:tcW w:w="1668" w:type="dxa"/>
            <w:vMerge w:val="restart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美观性</w:t>
            </w:r>
          </w:p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(20分)</w:t>
            </w:r>
          </w:p>
        </w:tc>
        <w:tc>
          <w:tcPr>
            <w:tcW w:w="1598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制作精良</w:t>
            </w:r>
          </w:p>
        </w:tc>
        <w:tc>
          <w:tcPr>
            <w:tcW w:w="1390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符合本赛道作品提交形式及要求。</w:t>
            </w:r>
          </w:p>
        </w:tc>
      </w:tr>
      <w:tr w:rsidR="00CB418A" w:rsidRPr="00952C67" w:rsidTr="009B39ED">
        <w:trPr>
          <w:trHeight w:val="969"/>
          <w:jc w:val="center"/>
        </w:trPr>
        <w:tc>
          <w:tcPr>
            <w:tcW w:w="1668" w:type="dxa"/>
            <w:vMerge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排版精美</w:t>
            </w:r>
          </w:p>
        </w:tc>
        <w:tc>
          <w:tcPr>
            <w:tcW w:w="1390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作品呈现效果精致美观，赏心悦目。具有一定审美价值。</w:t>
            </w:r>
          </w:p>
        </w:tc>
      </w:tr>
      <w:tr w:rsidR="00CB418A" w:rsidRPr="00952C67" w:rsidTr="009B39ED">
        <w:trPr>
          <w:trHeight w:val="984"/>
          <w:jc w:val="center"/>
        </w:trPr>
        <w:tc>
          <w:tcPr>
            <w:tcW w:w="1668" w:type="dxa"/>
            <w:vMerge w:val="restart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创新性</w:t>
            </w: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br/>
              <w:t>(30分)</w:t>
            </w:r>
          </w:p>
        </w:tc>
        <w:tc>
          <w:tcPr>
            <w:tcW w:w="1598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特色鲜明</w:t>
            </w:r>
          </w:p>
        </w:tc>
        <w:tc>
          <w:tcPr>
            <w:tcW w:w="1390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角度新颖，记录形式独特，充分体现宿舍温情及特色。</w:t>
            </w:r>
          </w:p>
        </w:tc>
      </w:tr>
      <w:tr w:rsidR="00CB418A" w:rsidRPr="00952C67" w:rsidTr="009B39ED">
        <w:trPr>
          <w:trHeight w:val="557"/>
          <w:jc w:val="center"/>
        </w:trPr>
        <w:tc>
          <w:tcPr>
            <w:tcW w:w="1668" w:type="dxa"/>
            <w:vMerge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作品原创</w:t>
            </w:r>
          </w:p>
        </w:tc>
        <w:tc>
          <w:tcPr>
            <w:tcW w:w="1390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20分</w:t>
            </w:r>
          </w:p>
        </w:tc>
        <w:tc>
          <w:tcPr>
            <w:tcW w:w="3682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参赛作品为参赛者本人制作。</w:t>
            </w:r>
          </w:p>
        </w:tc>
      </w:tr>
      <w:tr w:rsidR="00CB418A" w:rsidRPr="00952C67" w:rsidTr="009B39ED">
        <w:trPr>
          <w:trHeight w:val="566"/>
          <w:jc w:val="center"/>
        </w:trPr>
        <w:tc>
          <w:tcPr>
            <w:tcW w:w="1668" w:type="dxa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总 分</w:t>
            </w:r>
          </w:p>
        </w:tc>
        <w:tc>
          <w:tcPr>
            <w:tcW w:w="6670" w:type="dxa"/>
            <w:gridSpan w:val="3"/>
            <w:vAlign w:val="center"/>
          </w:tcPr>
          <w:p w:rsidR="00CB418A" w:rsidRPr="00952C67" w:rsidRDefault="00CB418A" w:rsidP="009B39E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100分</w:t>
            </w:r>
          </w:p>
        </w:tc>
      </w:tr>
    </w:tbl>
    <w:p w:rsidR="00CB418A" w:rsidRPr="00952C67" w:rsidRDefault="00CB418A" w:rsidP="00CB418A">
      <w:pPr>
        <w:widowControl/>
        <w:spacing w:line="600" w:lineRule="exact"/>
        <w:ind w:firstLine="420"/>
        <w:jc w:val="left"/>
        <w:rPr>
          <w:rFonts w:ascii="仿宋" w:eastAsia="仿宋" w:hAnsi="仿宋" w:cs="黑体"/>
          <w:color w:val="000000"/>
          <w:kern w:val="0"/>
          <w:sz w:val="32"/>
          <w:szCs w:val="32"/>
        </w:rPr>
      </w:pPr>
    </w:p>
    <w:p w:rsidR="00025A23" w:rsidRPr="00CB418A" w:rsidRDefault="00025A23" w:rsidP="00CB418A">
      <w:pPr>
        <w:widowControl/>
        <w:jc w:val="left"/>
        <w:rPr>
          <w:rFonts w:ascii="仿宋" w:eastAsia="仿宋" w:hAnsi="仿宋" w:cs="仿宋" w:hint="eastAsia"/>
          <w:sz w:val="24"/>
          <w:lang w:eastAsia="zh-Hans"/>
        </w:rPr>
      </w:pPr>
      <w:bookmarkStart w:id="0" w:name="_GoBack"/>
      <w:bookmarkEnd w:id="0"/>
    </w:p>
    <w:sectPr w:rsidR="00025A23" w:rsidRPr="00CB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1B" w:rsidRDefault="00AE011B" w:rsidP="00FC52E1">
      <w:r>
        <w:separator/>
      </w:r>
    </w:p>
  </w:endnote>
  <w:endnote w:type="continuationSeparator" w:id="0">
    <w:p w:rsidR="00AE011B" w:rsidRDefault="00AE011B" w:rsidP="00F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1B" w:rsidRDefault="00AE011B" w:rsidP="00FC52E1">
      <w:r>
        <w:separator/>
      </w:r>
    </w:p>
  </w:footnote>
  <w:footnote w:type="continuationSeparator" w:id="0">
    <w:p w:rsidR="00AE011B" w:rsidRDefault="00AE011B" w:rsidP="00FC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C2"/>
    <w:rsid w:val="00025A23"/>
    <w:rsid w:val="007554C2"/>
    <w:rsid w:val="00AE011B"/>
    <w:rsid w:val="00CB418A"/>
    <w:rsid w:val="00D92EC9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199A1"/>
  <w15:chartTrackingRefBased/>
  <w15:docId w15:val="{A0DB2804-E2A9-4E57-8797-00AA7602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2E1"/>
    <w:rPr>
      <w:sz w:val="18"/>
      <w:szCs w:val="18"/>
    </w:rPr>
  </w:style>
  <w:style w:type="table" w:styleId="a7">
    <w:name w:val="Table Grid"/>
    <w:basedOn w:val="a1"/>
    <w:qFormat/>
    <w:rsid w:val="00FC52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2023-04-10T03:12:00Z</dcterms:created>
  <dcterms:modified xsi:type="dcterms:W3CDTF">2024-04-25T06:37:00Z</dcterms:modified>
</cp:coreProperties>
</file>